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B2" w:rsidRPr="00305799" w:rsidRDefault="007F72B2">
      <w:p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В действующем составе ОС при УФАС по ТЮ принимают АКТИВНОЕ участие в работе 12 представителей общественных организаций</w:t>
      </w:r>
      <w:r w:rsidR="00C54CA1" w:rsidRPr="00305799">
        <w:rPr>
          <w:b/>
          <w:sz w:val="24"/>
          <w:szCs w:val="24"/>
        </w:rPr>
        <w:t>,</w:t>
      </w:r>
      <w:r w:rsidRPr="00305799">
        <w:rPr>
          <w:b/>
          <w:sz w:val="24"/>
          <w:szCs w:val="24"/>
        </w:rPr>
        <w:t xml:space="preserve"> дея</w:t>
      </w:r>
      <w:r w:rsidR="00647B8D" w:rsidRPr="00305799">
        <w:rPr>
          <w:b/>
          <w:sz w:val="24"/>
          <w:szCs w:val="24"/>
        </w:rPr>
        <w:t>тельность которых так или иначе имеет отношение к деятельности УФАС…</w:t>
      </w:r>
    </w:p>
    <w:p w:rsidR="00C54CA1" w:rsidRPr="00305799" w:rsidRDefault="000F3FC7">
      <w:p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Это представители</w:t>
      </w:r>
      <w:r w:rsidR="00C54CA1" w:rsidRPr="00305799">
        <w:rPr>
          <w:b/>
          <w:sz w:val="24"/>
          <w:szCs w:val="24"/>
        </w:rPr>
        <w:t>:</w:t>
      </w:r>
    </w:p>
    <w:p w:rsidR="00C54CA1" w:rsidRPr="00305799" w:rsidRDefault="00354B7C" w:rsidP="00C54CA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 xml:space="preserve">территориальных отделений общероссийских общественных организаций, </w:t>
      </w:r>
    </w:p>
    <w:p w:rsidR="00C54CA1" w:rsidRPr="00305799" w:rsidRDefault="00354B7C" w:rsidP="00C54CA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305799">
        <w:rPr>
          <w:b/>
          <w:sz w:val="24"/>
          <w:szCs w:val="24"/>
        </w:rPr>
        <w:t xml:space="preserve">представители </w:t>
      </w:r>
      <w:r w:rsidR="000F3FC7" w:rsidRPr="00305799">
        <w:rPr>
          <w:b/>
          <w:sz w:val="24"/>
          <w:szCs w:val="24"/>
        </w:rPr>
        <w:t xml:space="preserve"> т.н.</w:t>
      </w:r>
      <w:proofErr w:type="gramEnd"/>
      <w:r w:rsidR="000F3FC7" w:rsidRPr="00305799">
        <w:rPr>
          <w:b/>
          <w:sz w:val="24"/>
          <w:szCs w:val="24"/>
        </w:rPr>
        <w:t xml:space="preserve"> объединений юридических лиц </w:t>
      </w:r>
      <w:r w:rsidR="0095017D" w:rsidRPr="00305799">
        <w:rPr>
          <w:b/>
          <w:sz w:val="24"/>
          <w:szCs w:val="24"/>
        </w:rPr>
        <w:t>осуществляющих свою деятельность</w:t>
      </w:r>
      <w:r w:rsidRPr="00305799">
        <w:rPr>
          <w:b/>
          <w:sz w:val="24"/>
          <w:szCs w:val="24"/>
        </w:rPr>
        <w:t xml:space="preserve"> в строительной отрасли, </w:t>
      </w:r>
    </w:p>
    <w:p w:rsidR="00C54CA1" w:rsidRPr="00305799" w:rsidRDefault="00354B7C" w:rsidP="001B7EB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в сфере</w:t>
      </w:r>
      <w:r w:rsidR="00C54CA1" w:rsidRPr="00305799">
        <w:rPr>
          <w:b/>
          <w:sz w:val="24"/>
          <w:szCs w:val="24"/>
        </w:rPr>
        <w:t xml:space="preserve"> деятельности</w:t>
      </w:r>
      <w:r w:rsidRPr="00305799">
        <w:rPr>
          <w:b/>
          <w:sz w:val="24"/>
          <w:szCs w:val="24"/>
        </w:rPr>
        <w:t xml:space="preserve"> саморегулируемых организаций,</w:t>
      </w:r>
      <w:r w:rsidR="001B7EBA" w:rsidRPr="00305799">
        <w:rPr>
          <w:b/>
          <w:sz w:val="24"/>
          <w:szCs w:val="24"/>
        </w:rPr>
        <w:t xml:space="preserve"> как нам с вами извес</w:t>
      </w:r>
      <w:r w:rsidR="0009773A">
        <w:rPr>
          <w:b/>
          <w:sz w:val="24"/>
          <w:szCs w:val="24"/>
        </w:rPr>
        <w:t>тно ФАС, как федеральный орган</w:t>
      </w:r>
      <w:r w:rsidR="001B7EBA" w:rsidRPr="00305799">
        <w:rPr>
          <w:b/>
          <w:sz w:val="24"/>
          <w:szCs w:val="24"/>
        </w:rPr>
        <w:t xml:space="preserve"> исполнительной власти, уполномоченный на осуществление контроля в сфере закупок, имеет непосредственное отношение к формированию так называемого реестра недобросовестных поставщиков (подрядчиков, исполнителей услуг)</w:t>
      </w:r>
    </w:p>
    <w:p w:rsidR="000F3FC7" w:rsidRPr="00305799" w:rsidRDefault="0009773A" w:rsidP="00C54CA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представители ассоциации операторов</w:t>
      </w:r>
      <w:r w:rsidR="00354B7C" w:rsidRPr="00305799">
        <w:rPr>
          <w:b/>
          <w:sz w:val="24"/>
          <w:szCs w:val="24"/>
        </w:rPr>
        <w:t xml:space="preserve"> связи</w:t>
      </w:r>
    </w:p>
    <w:p w:rsidR="001B7EBA" w:rsidRPr="00305799" w:rsidRDefault="001B7EBA" w:rsidP="00C54CA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 xml:space="preserve">представители </w:t>
      </w:r>
      <w:r w:rsidR="00C33FC8" w:rsidRPr="00305799">
        <w:rPr>
          <w:b/>
          <w:sz w:val="24"/>
          <w:szCs w:val="24"/>
        </w:rPr>
        <w:t>профессиональных сообществ,</w:t>
      </w:r>
      <w:r w:rsidRPr="00305799">
        <w:rPr>
          <w:b/>
          <w:sz w:val="24"/>
          <w:szCs w:val="24"/>
        </w:rPr>
        <w:t xml:space="preserve"> занимающихся «рекламным» бизнесом</w:t>
      </w:r>
      <w:r w:rsidR="00C33FC8" w:rsidRPr="00305799">
        <w:rPr>
          <w:b/>
          <w:sz w:val="24"/>
          <w:szCs w:val="24"/>
        </w:rPr>
        <w:t>.</w:t>
      </w:r>
    </w:p>
    <w:p w:rsidR="001B7EBA" w:rsidRPr="00305799" w:rsidRDefault="001B7EBA" w:rsidP="00C54CA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средств массовой информации</w:t>
      </w:r>
    </w:p>
    <w:p w:rsidR="001B7EBA" w:rsidRPr="00305799" w:rsidRDefault="001B7EBA" w:rsidP="00C54CA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ну и конечно же предста</w:t>
      </w:r>
      <w:r w:rsidR="00C33FC8" w:rsidRPr="00305799">
        <w:rPr>
          <w:b/>
          <w:sz w:val="24"/>
          <w:szCs w:val="24"/>
        </w:rPr>
        <w:t>вители общественных организаций профиль деятельности, которых конкретно направлен на осуществление общественного контроля.</w:t>
      </w:r>
    </w:p>
    <w:p w:rsidR="00C33FC8" w:rsidRPr="00305799" w:rsidRDefault="00354B7C">
      <w:p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На заседания</w:t>
      </w:r>
      <w:r w:rsidR="00C33FC8" w:rsidRPr="00305799">
        <w:rPr>
          <w:b/>
          <w:sz w:val="24"/>
          <w:szCs w:val="24"/>
        </w:rPr>
        <w:t>х</w:t>
      </w:r>
      <w:r w:rsidRPr="00305799">
        <w:rPr>
          <w:b/>
          <w:sz w:val="24"/>
          <w:szCs w:val="24"/>
        </w:rPr>
        <w:t xml:space="preserve"> ОС</w:t>
      </w:r>
      <w:r w:rsidR="00C33FC8" w:rsidRPr="00305799">
        <w:rPr>
          <w:b/>
          <w:sz w:val="24"/>
          <w:szCs w:val="24"/>
        </w:rPr>
        <w:t>, в рамках утвержденного плана работы,</w:t>
      </w:r>
      <w:r w:rsidRPr="00305799">
        <w:rPr>
          <w:b/>
          <w:sz w:val="24"/>
          <w:szCs w:val="24"/>
        </w:rPr>
        <w:t xml:space="preserve"> мы</w:t>
      </w:r>
      <w:r w:rsidR="00C33FC8" w:rsidRPr="00305799">
        <w:rPr>
          <w:b/>
          <w:sz w:val="24"/>
          <w:szCs w:val="24"/>
        </w:rPr>
        <w:t xml:space="preserve"> с коллегами:</w:t>
      </w:r>
    </w:p>
    <w:p w:rsidR="003F73D4" w:rsidRPr="00305799" w:rsidRDefault="00C33FC8" w:rsidP="00C33FC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регулярно заслушиваем отчёт о проведенной работе по конкретным направлениям деятельности какого-либо структурного подразделения Тюменского УФАС России. По результатам озвученного у нас проходит «бурное» обсуждение с руководством Территориа</w:t>
      </w:r>
      <w:r w:rsidR="00BA15FC" w:rsidRPr="00305799">
        <w:rPr>
          <w:b/>
          <w:sz w:val="24"/>
          <w:szCs w:val="24"/>
        </w:rPr>
        <w:t xml:space="preserve">льного подразделения УФАС и </w:t>
      </w:r>
      <w:r w:rsidRPr="00305799">
        <w:rPr>
          <w:b/>
          <w:sz w:val="24"/>
          <w:szCs w:val="24"/>
        </w:rPr>
        <w:t>в завершении члены Общественного совета вносят свои предложения</w:t>
      </w:r>
      <w:r w:rsidR="00BA15FC" w:rsidRPr="00305799">
        <w:rPr>
          <w:b/>
          <w:sz w:val="24"/>
          <w:szCs w:val="24"/>
        </w:rPr>
        <w:t>, которые тщательно фиксируются в протоколе заседания ОС и стоит отметить зачастую имеют свой конкретный практический результат.</w:t>
      </w:r>
      <w:r w:rsidR="00BC4AF7" w:rsidRPr="00305799">
        <w:rPr>
          <w:b/>
          <w:sz w:val="24"/>
          <w:szCs w:val="24"/>
        </w:rPr>
        <w:t xml:space="preserve"> </w:t>
      </w:r>
    </w:p>
    <w:p w:rsidR="00BA15FC" w:rsidRPr="00305799" w:rsidRDefault="00BC4AF7" w:rsidP="00C33FC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Вообще в целом полагаю стоит отметить тот факт, что в том числе Центральный аппарат ФАС России, равно как и наше Территориальное подразделение</w:t>
      </w:r>
      <w:r w:rsidR="003F73D4" w:rsidRPr="00305799">
        <w:rPr>
          <w:b/>
          <w:sz w:val="24"/>
          <w:szCs w:val="24"/>
        </w:rPr>
        <w:t xml:space="preserve">, на мой взгляд (и это е только моё мнение, но и мнение моих коллег по ОС) </w:t>
      </w:r>
      <w:r w:rsidRPr="00305799">
        <w:rPr>
          <w:b/>
          <w:sz w:val="24"/>
          <w:szCs w:val="24"/>
        </w:rPr>
        <w:t xml:space="preserve"> сами активно заинтересованы в развитии институтов общественного контроля при федеральной службе и в качестве одного из примеров такой заинтересованности могу привести ежегодный семинар для председателей ОС при Территориальных подразделениях УФАС России, который кстати запланирован в этом году на 6 декабря текущего года и традиционно он проходит на площадке ОП РФ. На подобных семинарах мы с коллегами обмениваемся опытом, перенимаем лучшие практики. </w:t>
      </w:r>
    </w:p>
    <w:p w:rsidR="00F038F3" w:rsidRPr="00305799" w:rsidRDefault="00BA15FC" w:rsidP="00F038F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 xml:space="preserve">также на наши заседания мы </w:t>
      </w:r>
      <w:r w:rsidR="00354B7C" w:rsidRPr="00305799">
        <w:rPr>
          <w:b/>
          <w:sz w:val="24"/>
          <w:szCs w:val="24"/>
        </w:rPr>
        <w:t xml:space="preserve">периодически приглашаем к участию </w:t>
      </w:r>
      <w:r w:rsidR="005F0753" w:rsidRPr="00305799">
        <w:rPr>
          <w:b/>
          <w:sz w:val="24"/>
          <w:szCs w:val="24"/>
        </w:rPr>
        <w:t xml:space="preserve">не только </w:t>
      </w:r>
      <w:r w:rsidR="0009773A" w:rsidRPr="00305799">
        <w:rPr>
          <w:b/>
          <w:sz w:val="24"/>
          <w:szCs w:val="24"/>
        </w:rPr>
        <w:t>представителей структурных подразделений органов исполнительной власти МО нашего региона,</w:t>
      </w:r>
      <w:r w:rsidR="003A3B0A" w:rsidRPr="00305799">
        <w:rPr>
          <w:b/>
          <w:sz w:val="24"/>
          <w:szCs w:val="24"/>
        </w:rPr>
        <w:t xml:space="preserve"> непосредственно отвечающих за закупки, но сами главы муниципальных образований охотно откликаются на приглашение к участию в заседаниях нашего ОС</w:t>
      </w:r>
      <w:r w:rsidRPr="00305799">
        <w:rPr>
          <w:b/>
          <w:sz w:val="24"/>
          <w:szCs w:val="24"/>
        </w:rPr>
        <w:t xml:space="preserve">. На подобных заседаниях ОС, с участием представителей ОИВ МО ТО, несмотря </w:t>
      </w:r>
      <w:r w:rsidR="0009773A" w:rsidRPr="00305799">
        <w:rPr>
          <w:b/>
          <w:sz w:val="24"/>
          <w:szCs w:val="24"/>
        </w:rPr>
        <w:t>на активную деятельность,</w:t>
      </w:r>
      <w:r w:rsidRPr="00305799">
        <w:rPr>
          <w:b/>
          <w:sz w:val="24"/>
          <w:szCs w:val="24"/>
        </w:rPr>
        <w:t xml:space="preserve"> </w:t>
      </w:r>
      <w:r w:rsidR="00F038F3" w:rsidRPr="00305799">
        <w:rPr>
          <w:b/>
          <w:sz w:val="24"/>
          <w:szCs w:val="24"/>
        </w:rPr>
        <w:t>которую проводит Тюменское</w:t>
      </w:r>
      <w:r w:rsidRPr="00305799">
        <w:rPr>
          <w:b/>
          <w:sz w:val="24"/>
          <w:szCs w:val="24"/>
        </w:rPr>
        <w:t xml:space="preserve"> </w:t>
      </w:r>
      <w:r w:rsidRPr="00305799">
        <w:rPr>
          <w:b/>
          <w:sz w:val="24"/>
          <w:szCs w:val="24"/>
        </w:rPr>
        <w:lastRenderedPageBreak/>
        <w:t xml:space="preserve">УФАС </w:t>
      </w:r>
      <w:r w:rsidR="00F038F3" w:rsidRPr="00305799">
        <w:rPr>
          <w:b/>
          <w:sz w:val="24"/>
          <w:szCs w:val="24"/>
        </w:rPr>
        <w:t>в МО по предупреждению рисков несоответствия, несоблюдения требований действующего законодательства, нормативных документов, правил и стандартов надзорных органов в сфере закупок,</w:t>
      </w:r>
      <w:r w:rsidRPr="00305799">
        <w:rPr>
          <w:b/>
          <w:sz w:val="24"/>
          <w:szCs w:val="24"/>
        </w:rPr>
        <w:t xml:space="preserve"> мы также разбираем конкретные </w:t>
      </w:r>
      <w:r w:rsidR="00F038F3" w:rsidRPr="00305799">
        <w:rPr>
          <w:b/>
          <w:sz w:val="24"/>
          <w:szCs w:val="24"/>
        </w:rPr>
        <w:t xml:space="preserve">ситуации из муниципальных образований, вносим на обсуждения с главами </w:t>
      </w:r>
      <w:r w:rsidR="0009773A" w:rsidRPr="00305799">
        <w:rPr>
          <w:b/>
          <w:sz w:val="24"/>
          <w:szCs w:val="24"/>
        </w:rPr>
        <w:t>МО,</w:t>
      </w:r>
      <w:r w:rsidR="00F038F3" w:rsidRPr="00305799">
        <w:rPr>
          <w:b/>
          <w:sz w:val="24"/>
          <w:szCs w:val="24"/>
        </w:rPr>
        <w:t xml:space="preserve"> а также их представителями.</w:t>
      </w:r>
    </w:p>
    <w:p w:rsidR="00354B7C" w:rsidRPr="00305799" w:rsidRDefault="00F038F3" w:rsidP="00F038F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 xml:space="preserve">Также, стоит отметить, что на наши приглашения к участию в заседаниях ОС положительно </w:t>
      </w:r>
      <w:r w:rsidR="00E05FEE" w:rsidRPr="00305799">
        <w:rPr>
          <w:b/>
          <w:sz w:val="24"/>
          <w:szCs w:val="24"/>
        </w:rPr>
        <w:t>отвечают (и собственно принимают участие) и ГФИ</w:t>
      </w:r>
      <w:r w:rsidR="0009773A">
        <w:rPr>
          <w:b/>
          <w:sz w:val="24"/>
          <w:szCs w:val="24"/>
        </w:rPr>
        <w:t xml:space="preserve"> (Главный Федеральный Инспектор)</w:t>
      </w:r>
      <w:r w:rsidR="0009773A" w:rsidRPr="00305799">
        <w:rPr>
          <w:b/>
          <w:sz w:val="24"/>
          <w:szCs w:val="24"/>
        </w:rPr>
        <w:t xml:space="preserve"> …</w:t>
      </w:r>
      <w:r w:rsidR="00E05FEE" w:rsidRPr="00305799">
        <w:rPr>
          <w:b/>
          <w:sz w:val="24"/>
          <w:szCs w:val="24"/>
        </w:rPr>
        <w:t xml:space="preserve"> и Уполномоченный по защите прав предпринимателей… и руководители департаментов Правительства ТО с которыми обсуждаются не менее конкретные вопросы и вносятся конкретные предложения членами ОС, которые как я говорил ранее</w:t>
      </w:r>
      <w:r w:rsidR="0009773A">
        <w:rPr>
          <w:b/>
          <w:sz w:val="24"/>
          <w:szCs w:val="24"/>
        </w:rPr>
        <w:t>,</w:t>
      </w:r>
      <w:r w:rsidR="00E05FEE" w:rsidRPr="00305799">
        <w:rPr>
          <w:b/>
          <w:sz w:val="24"/>
          <w:szCs w:val="24"/>
        </w:rPr>
        <w:t xml:space="preserve"> зачастую имеют свой практический (прикладной) характер.</w:t>
      </w:r>
      <w:r w:rsidRPr="00305799">
        <w:rPr>
          <w:b/>
          <w:sz w:val="24"/>
          <w:szCs w:val="24"/>
        </w:rPr>
        <w:t xml:space="preserve"> </w:t>
      </w:r>
      <w:r w:rsidR="003A3B0A" w:rsidRPr="00305799">
        <w:rPr>
          <w:b/>
          <w:sz w:val="24"/>
          <w:szCs w:val="24"/>
        </w:rPr>
        <w:t xml:space="preserve"> </w:t>
      </w:r>
    </w:p>
    <w:p w:rsidR="001B7EBA" w:rsidRPr="00305799" w:rsidRDefault="0009773A" w:rsidP="000F3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BC4AF7" w:rsidRPr="00305799">
        <w:rPr>
          <w:b/>
          <w:sz w:val="24"/>
          <w:szCs w:val="24"/>
        </w:rPr>
        <w:t>а период моего участия в деятельности ОС п</w:t>
      </w:r>
      <w:r w:rsidR="000F3FC7" w:rsidRPr="00305799">
        <w:rPr>
          <w:b/>
          <w:sz w:val="24"/>
          <w:szCs w:val="24"/>
        </w:rPr>
        <w:t>о инициативе членов ОС</w:t>
      </w:r>
      <w:r w:rsidR="001B7EBA" w:rsidRPr="00305799">
        <w:rPr>
          <w:b/>
          <w:sz w:val="24"/>
          <w:szCs w:val="24"/>
        </w:rPr>
        <w:t>:</w:t>
      </w:r>
      <w:r w:rsidR="000F3FC7" w:rsidRPr="00305799">
        <w:rPr>
          <w:b/>
          <w:sz w:val="24"/>
          <w:szCs w:val="24"/>
        </w:rPr>
        <w:t xml:space="preserve"> </w:t>
      </w:r>
    </w:p>
    <w:p w:rsidR="000F3FC7" w:rsidRPr="00305799" w:rsidRDefault="000F3FC7" w:rsidP="001B7EB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вносились изменения (дополнения) в дорожную карту развития конкуренции в Тюменской области</w:t>
      </w:r>
    </w:p>
    <w:p w:rsidR="003F73D4" w:rsidRPr="00305799" w:rsidRDefault="003F73D4" w:rsidP="001B7EB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также по инициативе членов ОС возбуждались дела о нарушении антимонопольного законодательства именно в центральном аппарате ФАС России в городе Москва. По результатам рассмотрения одного из таких возбужденных дел</w:t>
      </w:r>
      <w:r w:rsidR="00A30783" w:rsidRPr="00305799">
        <w:rPr>
          <w:b/>
          <w:sz w:val="24"/>
          <w:szCs w:val="24"/>
        </w:rPr>
        <w:t>,</w:t>
      </w:r>
      <w:r w:rsidRPr="00305799">
        <w:rPr>
          <w:b/>
          <w:sz w:val="24"/>
          <w:szCs w:val="24"/>
        </w:rPr>
        <w:t xml:space="preserve"> </w:t>
      </w:r>
      <w:r w:rsidR="00A30783" w:rsidRPr="00305799">
        <w:rPr>
          <w:b/>
          <w:sz w:val="24"/>
          <w:szCs w:val="24"/>
        </w:rPr>
        <w:t xml:space="preserve">центральным аппаратом ФАС России </w:t>
      </w:r>
      <w:r w:rsidRPr="00305799">
        <w:rPr>
          <w:b/>
          <w:sz w:val="24"/>
          <w:szCs w:val="24"/>
        </w:rPr>
        <w:t>было вынесено предписание об устранении</w:t>
      </w:r>
      <w:r w:rsidR="00A30783" w:rsidRPr="00305799">
        <w:rPr>
          <w:b/>
          <w:sz w:val="24"/>
          <w:szCs w:val="24"/>
        </w:rPr>
        <w:t xml:space="preserve"> нарушения</w:t>
      </w:r>
      <w:r w:rsidRPr="00305799">
        <w:rPr>
          <w:b/>
          <w:sz w:val="24"/>
          <w:szCs w:val="24"/>
        </w:rPr>
        <w:t xml:space="preserve"> </w:t>
      </w:r>
      <w:r w:rsidR="00A30783" w:rsidRPr="00305799">
        <w:rPr>
          <w:b/>
          <w:sz w:val="24"/>
          <w:szCs w:val="24"/>
        </w:rPr>
        <w:t xml:space="preserve">органами исполнительной власти конкретного муниципального образования путем внесения изменений в Распоряжение Администрации, либо упразднения распоряжения, нарушающего ФЗ «О защите конкуренции». Как результат Распоряжение было полностью отменено. </w:t>
      </w:r>
    </w:p>
    <w:p w:rsidR="00A30783" w:rsidRPr="00305799" w:rsidRDefault="00A30783" w:rsidP="001B7EB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 xml:space="preserve">Или вот один из более мене, что называется </w:t>
      </w:r>
      <w:r w:rsidR="00AF334D" w:rsidRPr="00305799">
        <w:rPr>
          <w:b/>
          <w:sz w:val="24"/>
          <w:szCs w:val="24"/>
        </w:rPr>
        <w:t>«</w:t>
      </w:r>
      <w:r w:rsidRPr="00305799">
        <w:rPr>
          <w:b/>
          <w:sz w:val="24"/>
          <w:szCs w:val="24"/>
        </w:rPr>
        <w:t>свежи</w:t>
      </w:r>
      <w:r w:rsidR="00AF334D" w:rsidRPr="00305799">
        <w:rPr>
          <w:b/>
          <w:sz w:val="24"/>
          <w:szCs w:val="24"/>
        </w:rPr>
        <w:t>х»</w:t>
      </w:r>
      <w:r w:rsidRPr="00305799">
        <w:rPr>
          <w:b/>
          <w:sz w:val="24"/>
          <w:szCs w:val="24"/>
        </w:rPr>
        <w:t xml:space="preserve"> примеров: по инициативе одного из моих </w:t>
      </w:r>
      <w:r w:rsidR="00AF334D" w:rsidRPr="00305799">
        <w:rPr>
          <w:b/>
          <w:sz w:val="24"/>
          <w:szCs w:val="24"/>
        </w:rPr>
        <w:t>коллег по общественному совету, теперь уже территориальным подразделением УФАС В Тюменской области было возбуждено дело о нарушении антимонопольного законодательства по результатам рассмотрения которого было вынесено решение в адрес одного из структурных подразделений ОИВ МО об устранении нарушения, путем, как раз-таки пересмотра своего подхода, в части формирования тарифной составляющей по реализации полномочий в отношении муниципального имущества, а точнее приведение её в соответствии со среднерыночной стоимостью</w:t>
      </w:r>
      <w:r w:rsidR="00D77862" w:rsidRPr="00305799">
        <w:rPr>
          <w:b/>
          <w:sz w:val="24"/>
          <w:szCs w:val="24"/>
        </w:rPr>
        <w:t>, сложившей на конкретной территории, по конкретному направлению.</w:t>
      </w:r>
    </w:p>
    <w:p w:rsidR="00C54CA1" w:rsidRPr="00305799" w:rsidRDefault="00C54CA1" w:rsidP="00C54CA1">
      <w:pPr>
        <w:rPr>
          <w:b/>
          <w:sz w:val="24"/>
          <w:szCs w:val="24"/>
        </w:rPr>
      </w:pPr>
    </w:p>
    <w:p w:rsidR="00C54CA1" w:rsidRPr="00305799" w:rsidRDefault="00D77862" w:rsidP="00C54CA1">
      <w:p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Ну и в завершении своего выступления хотелось бы обратить внимание вот на какой момент</w:t>
      </w:r>
      <w:r w:rsidR="00FF00D6" w:rsidRPr="00305799">
        <w:rPr>
          <w:b/>
          <w:sz w:val="24"/>
          <w:szCs w:val="24"/>
        </w:rPr>
        <w:t>. В</w:t>
      </w:r>
      <w:r w:rsidR="00C54CA1" w:rsidRPr="00305799">
        <w:rPr>
          <w:b/>
          <w:sz w:val="24"/>
          <w:szCs w:val="24"/>
        </w:rPr>
        <w:t>се мы хорошо понимаем тот факт, предусмотренный действующим законодательством дающи</w:t>
      </w:r>
      <w:r w:rsidR="0009773A">
        <w:rPr>
          <w:b/>
          <w:sz w:val="24"/>
          <w:szCs w:val="24"/>
        </w:rPr>
        <w:t>й право гражданам и общественным</w:t>
      </w:r>
      <w:r w:rsidR="00C54CA1" w:rsidRPr="00305799">
        <w:rPr>
          <w:b/>
          <w:sz w:val="24"/>
          <w:szCs w:val="24"/>
        </w:rPr>
        <w:t xml:space="preserve"> объединения</w:t>
      </w:r>
      <w:r w:rsidR="0009773A">
        <w:rPr>
          <w:b/>
          <w:sz w:val="24"/>
          <w:szCs w:val="24"/>
        </w:rPr>
        <w:t>м</w:t>
      </w:r>
      <w:r w:rsidR="00C54CA1" w:rsidRPr="00305799">
        <w:rPr>
          <w:b/>
          <w:sz w:val="24"/>
          <w:szCs w:val="24"/>
        </w:rPr>
        <w:t>, а также объединениям юридических лиц осуществлять общественный контроль за соблюдением законодательства Российской Федерации о контрактной системе в сфере закупок при этом органы государственной власти и органы местного самоуправления обязаны обеспечивать возможность осуществления такого контроля.</w:t>
      </w:r>
    </w:p>
    <w:p w:rsidR="00A10DCE" w:rsidRPr="00305799" w:rsidRDefault="00C54CA1" w:rsidP="00C54CA1">
      <w:p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lastRenderedPageBreak/>
        <w:t xml:space="preserve">Однако несмотря на то, что результаты этого общественного контроля нацелены прежде всего на содействие развитию и совершенствованию контрактной системы в сфере закупок, на предупреждение, выявления нарушений требований законодательства Российской Федерации и иных нормативных правовых актов о контрактной системе в сфере закупок, а также информирование заказчиков, контрольных органов в сфере </w:t>
      </w:r>
      <w:r w:rsidR="00FF00D6" w:rsidRPr="00305799">
        <w:rPr>
          <w:b/>
          <w:sz w:val="24"/>
          <w:szCs w:val="24"/>
        </w:rPr>
        <w:t xml:space="preserve">закупок о выявленных нарушениях… И несмотря на всё выше сказанное </w:t>
      </w:r>
      <w:r w:rsidRPr="00305799">
        <w:rPr>
          <w:b/>
          <w:sz w:val="24"/>
          <w:szCs w:val="24"/>
        </w:rPr>
        <w:t>существует практика</w:t>
      </w:r>
      <w:r w:rsidR="00FF00D6" w:rsidRPr="00305799">
        <w:rPr>
          <w:b/>
          <w:sz w:val="24"/>
          <w:szCs w:val="24"/>
        </w:rPr>
        <w:t>,</w:t>
      </w:r>
      <w:r w:rsidRPr="00305799">
        <w:rPr>
          <w:b/>
          <w:sz w:val="24"/>
          <w:szCs w:val="24"/>
        </w:rPr>
        <w:t xml:space="preserve"> когда в рамках рассмотрения дел судебная система выносила решения, </w:t>
      </w:r>
      <w:r w:rsidR="00FF00D6" w:rsidRPr="00305799">
        <w:rPr>
          <w:b/>
          <w:sz w:val="24"/>
          <w:szCs w:val="24"/>
        </w:rPr>
        <w:t xml:space="preserve">смысловая нагрузка резолютивной части которых сводится к тому, что общественной организацией не представлено доказательств фактического нарушения прав и законных интересов конкретной общественной организации. И это на мой </w:t>
      </w:r>
      <w:r w:rsidR="0009773A">
        <w:rPr>
          <w:b/>
          <w:sz w:val="24"/>
          <w:szCs w:val="24"/>
        </w:rPr>
        <w:t>взгляд, как минимум замедляе</w:t>
      </w:r>
      <w:r w:rsidRPr="00305799">
        <w:rPr>
          <w:b/>
          <w:sz w:val="24"/>
          <w:szCs w:val="24"/>
        </w:rPr>
        <w:t>т сам процесс общественного контроля в данной отрасли….</w:t>
      </w:r>
      <w:r w:rsidR="00A10DCE" w:rsidRPr="00305799">
        <w:rPr>
          <w:b/>
          <w:sz w:val="24"/>
          <w:szCs w:val="24"/>
        </w:rPr>
        <w:t xml:space="preserve"> </w:t>
      </w:r>
    </w:p>
    <w:p w:rsidR="0009773A" w:rsidRDefault="00A10DCE" w:rsidP="00C54CA1">
      <w:p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Опять-</w:t>
      </w:r>
      <w:r w:rsidR="00FF00D6" w:rsidRPr="00305799">
        <w:rPr>
          <w:b/>
          <w:sz w:val="24"/>
          <w:szCs w:val="24"/>
        </w:rPr>
        <w:t xml:space="preserve">таки я </w:t>
      </w:r>
      <w:r w:rsidRPr="00305799">
        <w:rPr>
          <w:b/>
          <w:sz w:val="24"/>
          <w:szCs w:val="24"/>
        </w:rPr>
        <w:t>хорошо понимаю, что, к сожалению,</w:t>
      </w:r>
      <w:r w:rsidR="00FF00D6" w:rsidRPr="00305799">
        <w:rPr>
          <w:b/>
          <w:sz w:val="24"/>
          <w:szCs w:val="24"/>
        </w:rPr>
        <w:t xml:space="preserve"> существует такая </w:t>
      </w:r>
      <w:r w:rsidRPr="00305799">
        <w:rPr>
          <w:b/>
          <w:sz w:val="24"/>
          <w:szCs w:val="24"/>
        </w:rPr>
        <w:t>категория,</w:t>
      </w:r>
      <w:r w:rsidR="00FF00D6" w:rsidRPr="00305799">
        <w:rPr>
          <w:b/>
          <w:sz w:val="24"/>
          <w:szCs w:val="24"/>
        </w:rPr>
        <w:t xml:space="preserve"> которую называют «профессиональными жалобщиками» и зачастую основная цель подобных «профессиональных жалобщиков</w:t>
      </w:r>
      <w:r w:rsidRPr="00305799">
        <w:rPr>
          <w:b/>
          <w:sz w:val="24"/>
          <w:szCs w:val="24"/>
        </w:rPr>
        <w:t xml:space="preserve">» это не общественный контроль, а попытки блокировать сам процесс закупочных процедур, но всё-таки… </w:t>
      </w:r>
    </w:p>
    <w:p w:rsidR="007F72B2" w:rsidRPr="00305799" w:rsidRDefault="0009773A" w:rsidP="00C54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10DCE" w:rsidRPr="00305799">
        <w:rPr>
          <w:b/>
          <w:sz w:val="24"/>
          <w:szCs w:val="24"/>
        </w:rPr>
        <w:t>ользуясь тем, что мы с</w:t>
      </w:r>
      <w:r>
        <w:rPr>
          <w:b/>
          <w:sz w:val="24"/>
          <w:szCs w:val="24"/>
        </w:rPr>
        <w:t xml:space="preserve"> вами сейчас на площадке научно-</w:t>
      </w:r>
      <w:r w:rsidR="00A10DCE" w:rsidRPr="00305799">
        <w:rPr>
          <w:b/>
          <w:sz w:val="24"/>
          <w:szCs w:val="24"/>
        </w:rPr>
        <w:t>практического семинара хотелось бы затронуть и данную проблематику. Возможно у нас получится каким-то образом выработать предложения, которые бы позволили на законодательном уровне дифференцировать реальный общественный контроль от деятельности подобных</w:t>
      </w:r>
      <w:r w:rsidR="00943294">
        <w:rPr>
          <w:b/>
          <w:sz w:val="24"/>
          <w:szCs w:val="24"/>
        </w:rPr>
        <w:t>,</w:t>
      </w:r>
      <w:bookmarkStart w:id="0" w:name="_GoBack"/>
      <w:bookmarkEnd w:id="0"/>
      <w:r w:rsidR="00A10DCE" w:rsidRPr="00305799">
        <w:rPr>
          <w:b/>
          <w:sz w:val="24"/>
          <w:szCs w:val="24"/>
        </w:rPr>
        <w:t xml:space="preserve"> недобросовестных на мой взгляд «профессиональных жалобщиков».</w:t>
      </w:r>
    </w:p>
    <w:p w:rsidR="00A10DCE" w:rsidRPr="00305799" w:rsidRDefault="00A10DCE" w:rsidP="00C54CA1">
      <w:pPr>
        <w:rPr>
          <w:b/>
          <w:sz w:val="24"/>
          <w:szCs w:val="24"/>
        </w:rPr>
      </w:pPr>
      <w:r w:rsidRPr="00305799">
        <w:rPr>
          <w:b/>
          <w:sz w:val="24"/>
          <w:szCs w:val="24"/>
        </w:rPr>
        <w:t>У меня на этом всё благодарю за внимание, Коллеги…</w:t>
      </w:r>
    </w:p>
    <w:sectPr w:rsidR="00A10DCE" w:rsidRPr="0030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A25"/>
    <w:multiLevelType w:val="hybridMultilevel"/>
    <w:tmpl w:val="4C16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283"/>
    <w:multiLevelType w:val="hybridMultilevel"/>
    <w:tmpl w:val="50E0FF4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B3A6E11"/>
    <w:multiLevelType w:val="hybridMultilevel"/>
    <w:tmpl w:val="BB14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5E"/>
    <w:rsid w:val="00010A1A"/>
    <w:rsid w:val="0009773A"/>
    <w:rsid w:val="000C7E92"/>
    <w:rsid w:val="000F3FC7"/>
    <w:rsid w:val="001B7EBA"/>
    <w:rsid w:val="00305799"/>
    <w:rsid w:val="00354B7C"/>
    <w:rsid w:val="003A3B0A"/>
    <w:rsid w:val="003F73D4"/>
    <w:rsid w:val="005F0753"/>
    <w:rsid w:val="00647B8D"/>
    <w:rsid w:val="00670E8F"/>
    <w:rsid w:val="00792B5E"/>
    <w:rsid w:val="007F72B2"/>
    <w:rsid w:val="00943294"/>
    <w:rsid w:val="0095017D"/>
    <w:rsid w:val="00954AF3"/>
    <w:rsid w:val="00A10DCE"/>
    <w:rsid w:val="00A30783"/>
    <w:rsid w:val="00A9176D"/>
    <w:rsid w:val="00AF334D"/>
    <w:rsid w:val="00B5002C"/>
    <w:rsid w:val="00BA15FC"/>
    <w:rsid w:val="00BC4AF7"/>
    <w:rsid w:val="00C33FC8"/>
    <w:rsid w:val="00C54CA1"/>
    <w:rsid w:val="00CE327C"/>
    <w:rsid w:val="00D56D92"/>
    <w:rsid w:val="00D77862"/>
    <w:rsid w:val="00E05FEE"/>
    <w:rsid w:val="00E9315A"/>
    <w:rsid w:val="00F038F3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EC56"/>
  <w15:docId w15:val="{8CA3D93B-060B-4FD8-99A3-08E2E167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 Артур Юрьевич</dc:creator>
  <cp:keywords/>
  <dc:description/>
  <cp:lastModifiedBy>Юрьев Артур Юрьевич</cp:lastModifiedBy>
  <cp:revision>6</cp:revision>
  <cp:lastPrinted>2022-11-17T06:48:00Z</cp:lastPrinted>
  <dcterms:created xsi:type="dcterms:W3CDTF">2022-11-15T12:47:00Z</dcterms:created>
  <dcterms:modified xsi:type="dcterms:W3CDTF">2022-11-17T10:51:00Z</dcterms:modified>
</cp:coreProperties>
</file>